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C0" w:rsidRPr="00A10BEF" w:rsidRDefault="00692DC0">
      <w:pPr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:rsidR="00692DC0" w:rsidRPr="00A10BEF" w:rsidRDefault="00692DC0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</w:rPr>
      </w:pPr>
    </w:p>
    <w:p w:rsidR="00A25EBF" w:rsidRPr="00A10BEF" w:rsidRDefault="00365FC5">
      <w:pPr>
        <w:spacing w:line="240" w:lineRule="auto"/>
        <w:rPr>
          <w:rFonts w:ascii="Trebuchet MS" w:eastAsia="Times New Roman" w:hAnsi="Trebuchet MS" w:cs="Arial"/>
          <w:b/>
          <w:bCs/>
          <w:sz w:val="24"/>
          <w:szCs w:val="24"/>
        </w:rPr>
      </w:pPr>
      <w:r w:rsidRPr="00A10BEF">
        <w:rPr>
          <w:rFonts w:ascii="Trebuchet MS" w:eastAsia="Times New Roman" w:hAnsi="Trebuchet MS" w:cs="Arial"/>
          <w:b/>
          <w:bCs/>
          <w:sz w:val="24"/>
          <w:szCs w:val="24"/>
        </w:rPr>
        <w:t xml:space="preserve">                                                 </w:t>
      </w:r>
      <w:r w:rsidR="00A25EBF" w:rsidRPr="00A10BEF">
        <w:rPr>
          <w:rFonts w:ascii="Trebuchet MS" w:eastAsia="Times New Roman" w:hAnsi="Trebuchet MS" w:cs="Arial"/>
          <w:b/>
          <w:bCs/>
          <w:noProof/>
          <w:sz w:val="24"/>
          <w:szCs w:val="24"/>
        </w:rPr>
        <w:drawing>
          <wp:inline distT="0" distB="0" distL="0" distR="0" wp14:anchorId="0254EE99">
            <wp:extent cx="1122045" cy="101219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DC0" w:rsidRPr="00A10BEF" w:rsidRDefault="00365FC5">
      <w:pPr>
        <w:spacing w:line="240" w:lineRule="auto"/>
        <w:jc w:val="center"/>
        <w:rPr>
          <w:rFonts w:ascii="Trebuchet MS" w:hAnsi="Trebuchet MS" w:cs="Arial"/>
          <w:sz w:val="24"/>
          <w:szCs w:val="24"/>
        </w:rPr>
      </w:pPr>
      <w:r w:rsidRPr="00A10BEF">
        <w:rPr>
          <w:rFonts w:ascii="Trebuchet MS" w:eastAsia="Times New Roman" w:hAnsi="Trebuchet MS" w:cs="Arial"/>
          <w:b/>
          <w:bCs/>
          <w:sz w:val="24"/>
          <w:szCs w:val="24"/>
        </w:rPr>
        <w:t>ROAD TRANSPORT AND SAFETY AGENCY</w:t>
      </w:r>
    </w:p>
    <w:p w:rsidR="00692DC0" w:rsidRPr="00A10BEF" w:rsidRDefault="00365FC5">
      <w:pPr>
        <w:pBdr>
          <w:bottom w:val="double" w:sz="6" w:space="1" w:color="00000A"/>
        </w:pBdr>
        <w:spacing w:after="0" w:line="240" w:lineRule="auto"/>
        <w:jc w:val="center"/>
        <w:rPr>
          <w:rFonts w:ascii="Trebuchet MS" w:eastAsia="Arial Unicode MS" w:hAnsi="Trebuchet MS" w:cs="Arial"/>
          <w:b/>
          <w:iCs/>
          <w:sz w:val="24"/>
          <w:szCs w:val="24"/>
        </w:rPr>
      </w:pPr>
      <w:r w:rsidRPr="00A10BEF">
        <w:rPr>
          <w:rFonts w:ascii="Trebuchet MS" w:eastAsia="Arial Unicode MS" w:hAnsi="Trebuchet MS" w:cs="Arial"/>
          <w:b/>
          <w:bCs/>
          <w:iCs/>
          <w:sz w:val="24"/>
          <w:szCs w:val="24"/>
        </w:rPr>
        <w:t>PRESS STATEMENT</w:t>
      </w:r>
    </w:p>
    <w:p w:rsidR="00692DC0" w:rsidRPr="00A10BEF" w:rsidRDefault="00DE0741">
      <w:pPr>
        <w:pStyle w:val="NormalWeb"/>
        <w:spacing w:before="0" w:after="390"/>
        <w:jc w:val="center"/>
        <w:rPr>
          <w:rFonts w:ascii="Trebuchet MS" w:hAnsi="Trebuchet MS" w:cs="Arial"/>
          <w:b/>
          <w:color w:val="000000" w:themeColor="text1"/>
        </w:rPr>
      </w:pPr>
      <w:r w:rsidRPr="00A10BEF">
        <w:rPr>
          <w:rFonts w:ascii="Trebuchet MS" w:hAnsi="Trebuchet MS" w:cs="Arial"/>
          <w:b/>
          <w:color w:val="000000"/>
        </w:rPr>
        <w:t>RTSA WON’T</w:t>
      </w:r>
      <w:r w:rsidR="00365FC5" w:rsidRPr="00A10BEF">
        <w:rPr>
          <w:rFonts w:ascii="Trebuchet MS" w:hAnsi="Trebuchet MS" w:cs="Arial"/>
          <w:b/>
          <w:color w:val="000000"/>
        </w:rPr>
        <w:t xml:space="preserve"> RELENT ON </w:t>
      </w:r>
      <w:r w:rsidR="000D3749">
        <w:rPr>
          <w:rFonts w:ascii="Trebuchet MS" w:hAnsi="Trebuchet MS" w:cs="Arial"/>
          <w:b/>
          <w:color w:val="000000"/>
        </w:rPr>
        <w:t>LAW ENFORCEMENT</w:t>
      </w:r>
    </w:p>
    <w:p w:rsidR="00692DC0" w:rsidRPr="00A10BEF" w:rsidRDefault="00365FC5">
      <w:pPr>
        <w:pStyle w:val="NormalWeb"/>
        <w:spacing w:before="0" w:after="390"/>
        <w:jc w:val="both"/>
        <w:rPr>
          <w:rFonts w:ascii="Trebuchet MS" w:hAnsi="Trebuchet MS" w:cs="Arial"/>
          <w:color w:val="000000" w:themeColor="text1"/>
        </w:rPr>
      </w:pPr>
      <w:r w:rsidRPr="00A10BEF">
        <w:rPr>
          <w:rFonts w:ascii="Trebuchet MS" w:hAnsi="Trebuchet MS" w:cs="Arial"/>
          <w:b/>
          <w:bCs/>
          <w:color w:val="000000"/>
        </w:rPr>
        <w:t>LUSAKA, 2</w:t>
      </w:r>
      <w:r w:rsidR="0085560E" w:rsidRPr="0085560E">
        <w:rPr>
          <w:rFonts w:ascii="Trebuchet MS" w:hAnsi="Trebuchet MS" w:cs="Arial"/>
          <w:b/>
          <w:bCs/>
          <w:color w:val="000000"/>
          <w:vertAlign w:val="superscript"/>
        </w:rPr>
        <w:t>nd</w:t>
      </w:r>
      <w:r w:rsidR="0085560E">
        <w:rPr>
          <w:rFonts w:ascii="Trebuchet MS" w:hAnsi="Trebuchet MS" w:cs="Arial"/>
          <w:b/>
          <w:bCs/>
          <w:color w:val="000000"/>
        </w:rPr>
        <w:t xml:space="preserve"> </w:t>
      </w:r>
      <w:r w:rsidRPr="00A10BEF">
        <w:rPr>
          <w:rFonts w:ascii="Trebuchet MS" w:hAnsi="Trebuchet MS" w:cs="Arial"/>
          <w:b/>
          <w:bCs/>
          <w:color w:val="000000"/>
        </w:rPr>
        <w:t xml:space="preserve">August 2023 </w:t>
      </w:r>
      <w:r w:rsidRPr="00A10BEF">
        <w:rPr>
          <w:rFonts w:ascii="Trebuchet MS" w:hAnsi="Trebuchet MS" w:cs="Arial"/>
          <w:color w:val="000000"/>
        </w:rPr>
        <w:t>–The Road Transport and Safety Agen</w:t>
      </w:r>
      <w:r w:rsidR="00DE0741" w:rsidRPr="00A10BEF">
        <w:rPr>
          <w:rFonts w:ascii="Trebuchet MS" w:hAnsi="Trebuchet MS" w:cs="Arial"/>
          <w:color w:val="000000"/>
        </w:rPr>
        <w:t>cy (RTSA) will not relent in it</w:t>
      </w:r>
      <w:r w:rsidRPr="00A10BEF">
        <w:rPr>
          <w:rFonts w:ascii="Trebuchet MS" w:hAnsi="Trebuchet MS" w:cs="Arial"/>
          <w:color w:val="000000"/>
        </w:rPr>
        <w:t>s resolve to enforce the Road Traffic Act No. 11 0f 2022</w:t>
      </w:r>
      <w:r w:rsidR="005B0537" w:rsidRPr="00A10BEF">
        <w:rPr>
          <w:rFonts w:ascii="Trebuchet MS" w:hAnsi="Trebuchet MS" w:cs="Arial"/>
          <w:color w:val="000000"/>
        </w:rPr>
        <w:t xml:space="preserve">, especially </w:t>
      </w:r>
      <w:r w:rsidR="003809F5" w:rsidRPr="00A10BEF">
        <w:rPr>
          <w:rFonts w:ascii="Trebuchet MS" w:hAnsi="Trebuchet MS" w:cs="Arial"/>
          <w:color w:val="000000"/>
        </w:rPr>
        <w:t>given</w:t>
      </w:r>
      <w:r w:rsidR="005B0537" w:rsidRPr="00A10BEF">
        <w:rPr>
          <w:rFonts w:ascii="Trebuchet MS" w:hAnsi="Trebuchet MS" w:cs="Arial"/>
          <w:color w:val="000000"/>
        </w:rPr>
        <w:t xml:space="preserve"> the latest spate of road traffic accidents involving public s</w:t>
      </w:r>
      <w:r w:rsidR="00EB47D6" w:rsidRPr="00A10BEF">
        <w:rPr>
          <w:rFonts w:ascii="Trebuchet MS" w:hAnsi="Trebuchet MS" w:cs="Arial"/>
          <w:color w:val="000000"/>
        </w:rPr>
        <w:t>ervice vehicles that have resulted in the death</w:t>
      </w:r>
      <w:r w:rsidR="005B0537" w:rsidRPr="00A10BEF">
        <w:rPr>
          <w:rFonts w:ascii="Trebuchet MS" w:hAnsi="Trebuchet MS" w:cs="Arial"/>
          <w:color w:val="000000"/>
        </w:rPr>
        <w:t xml:space="preserve"> of 13 people in the last three and half weeks.</w:t>
      </w:r>
    </w:p>
    <w:p w:rsidR="00692DC0" w:rsidRPr="00A10BEF" w:rsidRDefault="00365FC5">
      <w:pPr>
        <w:pStyle w:val="NormalWeb"/>
        <w:spacing w:before="0" w:after="390"/>
        <w:jc w:val="both"/>
        <w:rPr>
          <w:rFonts w:ascii="Trebuchet MS" w:hAnsi="Trebuchet MS" w:cs="Arial"/>
          <w:color w:val="000000" w:themeColor="text1"/>
        </w:rPr>
      </w:pPr>
      <w:r w:rsidRPr="00A10BEF">
        <w:rPr>
          <w:rFonts w:ascii="Trebuchet MS" w:hAnsi="Trebuchet MS" w:cs="Arial"/>
          <w:color w:val="000000"/>
        </w:rPr>
        <w:t xml:space="preserve">This </w:t>
      </w:r>
      <w:r w:rsidR="005B0537" w:rsidRPr="00A10BEF">
        <w:rPr>
          <w:rFonts w:ascii="Trebuchet MS" w:hAnsi="Trebuchet MS" w:cs="Arial"/>
          <w:color w:val="000000"/>
        </w:rPr>
        <w:t xml:space="preserve">statement </w:t>
      </w:r>
      <w:r w:rsidRPr="00A10BEF">
        <w:rPr>
          <w:rFonts w:ascii="Trebuchet MS" w:hAnsi="Trebuchet MS" w:cs="Arial"/>
          <w:color w:val="000000"/>
        </w:rPr>
        <w:t>follows</w:t>
      </w:r>
      <w:r w:rsidR="00A9586B" w:rsidRPr="00A10BEF">
        <w:rPr>
          <w:rFonts w:ascii="Trebuchet MS" w:hAnsi="Trebuchet MS" w:cs="Arial"/>
          <w:color w:val="000000"/>
        </w:rPr>
        <w:t xml:space="preserve"> the action taken by Bus </w:t>
      </w:r>
      <w:r w:rsidRPr="00A10BEF">
        <w:rPr>
          <w:rFonts w:ascii="Trebuchet MS" w:hAnsi="Trebuchet MS" w:cs="Arial"/>
          <w:color w:val="000000"/>
        </w:rPr>
        <w:t xml:space="preserve">and Taxis </w:t>
      </w:r>
      <w:r w:rsidR="005B0537" w:rsidRPr="00A10BEF">
        <w:rPr>
          <w:rFonts w:ascii="Trebuchet MS" w:hAnsi="Trebuchet MS" w:cs="Arial"/>
          <w:color w:val="000000"/>
        </w:rPr>
        <w:t xml:space="preserve">Owners </w:t>
      </w:r>
      <w:r w:rsidRPr="00A10BEF">
        <w:rPr>
          <w:rFonts w:ascii="Trebuchet MS" w:hAnsi="Trebuchet MS" w:cs="Arial"/>
          <w:color w:val="000000"/>
        </w:rPr>
        <w:t>Association</w:t>
      </w:r>
      <w:r w:rsidR="005B0537" w:rsidRPr="00A10BEF">
        <w:rPr>
          <w:rFonts w:ascii="Trebuchet MS" w:hAnsi="Trebuchet MS" w:cs="Arial"/>
          <w:color w:val="000000"/>
        </w:rPr>
        <w:t xml:space="preserve"> of Zambia (B</w:t>
      </w:r>
      <w:r w:rsidR="00A9586B" w:rsidRPr="00A10BEF">
        <w:rPr>
          <w:rFonts w:ascii="Trebuchet MS" w:hAnsi="Trebuchet MS" w:cs="Arial"/>
          <w:color w:val="000000"/>
        </w:rPr>
        <w:t>T</w:t>
      </w:r>
      <w:r w:rsidR="005B0537" w:rsidRPr="00A10BEF">
        <w:rPr>
          <w:rFonts w:ascii="Trebuchet MS" w:hAnsi="Trebuchet MS" w:cs="Arial"/>
          <w:color w:val="000000"/>
        </w:rPr>
        <w:t>O</w:t>
      </w:r>
      <w:r w:rsidR="00A9586B" w:rsidRPr="00A10BEF">
        <w:rPr>
          <w:rFonts w:ascii="Trebuchet MS" w:hAnsi="Trebuchet MS" w:cs="Arial"/>
          <w:color w:val="000000"/>
        </w:rPr>
        <w:t>AZ)</w:t>
      </w:r>
      <w:r w:rsidRPr="00A10BEF">
        <w:rPr>
          <w:rFonts w:ascii="Trebuchet MS" w:hAnsi="Trebuchet MS" w:cs="Arial"/>
          <w:color w:val="000000"/>
        </w:rPr>
        <w:t xml:space="preserve"> to </w:t>
      </w:r>
      <w:r w:rsidR="00A9586B" w:rsidRPr="00A10BEF">
        <w:rPr>
          <w:rFonts w:ascii="Trebuchet MS" w:hAnsi="Trebuchet MS" w:cs="Arial"/>
          <w:color w:val="000000"/>
        </w:rPr>
        <w:t>boycott</w:t>
      </w:r>
      <w:r w:rsidRPr="00A10BEF">
        <w:rPr>
          <w:rFonts w:ascii="Trebuchet MS" w:hAnsi="Trebuchet MS" w:cs="Arial"/>
          <w:color w:val="000000"/>
        </w:rPr>
        <w:t xml:space="preserve"> a meeting that was call</w:t>
      </w:r>
      <w:r w:rsidR="00A9586B" w:rsidRPr="00A10BEF">
        <w:rPr>
          <w:rFonts w:ascii="Trebuchet MS" w:hAnsi="Trebuchet MS" w:cs="Arial"/>
          <w:color w:val="000000"/>
        </w:rPr>
        <w:t xml:space="preserve">ed by the Agency to review </w:t>
      </w:r>
      <w:r w:rsidRPr="00A10BEF">
        <w:rPr>
          <w:rFonts w:ascii="Trebuchet MS" w:hAnsi="Trebuchet MS" w:cs="Arial"/>
          <w:color w:val="000000"/>
        </w:rPr>
        <w:t>the road transport and safety s</w:t>
      </w:r>
      <w:r w:rsidR="005B0537" w:rsidRPr="00A10BEF">
        <w:rPr>
          <w:rFonts w:ascii="Trebuchet MS" w:hAnsi="Trebuchet MS" w:cs="Arial"/>
          <w:color w:val="000000"/>
        </w:rPr>
        <w:t>tatus of the country following this</w:t>
      </w:r>
      <w:r w:rsidRPr="00A10BEF">
        <w:rPr>
          <w:rFonts w:ascii="Trebuchet MS" w:hAnsi="Trebuchet MS" w:cs="Arial"/>
          <w:color w:val="000000"/>
        </w:rPr>
        <w:t xml:space="preserve"> spate of road traffic accidents</w:t>
      </w:r>
      <w:r w:rsidR="005B0537" w:rsidRPr="00A10BEF">
        <w:rPr>
          <w:rFonts w:ascii="Trebuchet MS" w:hAnsi="Trebuchet MS" w:cs="Arial"/>
          <w:color w:val="000000"/>
        </w:rPr>
        <w:t>.</w:t>
      </w:r>
    </w:p>
    <w:p w:rsidR="00692DC0" w:rsidRPr="00A10BEF" w:rsidRDefault="00365FC5">
      <w:pPr>
        <w:pStyle w:val="NormalWeb"/>
        <w:spacing w:before="0" w:after="390"/>
        <w:jc w:val="both"/>
        <w:rPr>
          <w:rFonts w:ascii="Trebuchet MS" w:hAnsi="Trebuchet MS" w:cs="Arial"/>
          <w:color w:val="000000" w:themeColor="text1"/>
        </w:rPr>
      </w:pPr>
      <w:r w:rsidRPr="00A10BEF">
        <w:rPr>
          <w:rFonts w:ascii="Trebuchet MS" w:hAnsi="Trebuchet MS" w:cs="Arial"/>
          <w:color w:val="000000"/>
        </w:rPr>
        <w:t xml:space="preserve">The </w:t>
      </w:r>
      <w:r w:rsidR="005B0537" w:rsidRPr="00A10BEF">
        <w:rPr>
          <w:rFonts w:ascii="Trebuchet MS" w:hAnsi="Trebuchet MS" w:cs="Arial"/>
          <w:color w:val="000000"/>
        </w:rPr>
        <w:t xml:space="preserve">RTSA, </w:t>
      </w:r>
      <w:r w:rsidRPr="00A10BEF">
        <w:rPr>
          <w:rFonts w:ascii="Trebuchet MS" w:hAnsi="Trebuchet MS" w:cs="Arial"/>
          <w:color w:val="000000"/>
        </w:rPr>
        <w:t>has said that the Agency has the mandate to ensure sa</w:t>
      </w:r>
      <w:r w:rsidR="00A9586B" w:rsidRPr="00A10BEF">
        <w:rPr>
          <w:rFonts w:ascii="Trebuchet MS" w:hAnsi="Trebuchet MS" w:cs="Arial"/>
          <w:color w:val="000000"/>
        </w:rPr>
        <w:t>fety on the roads as well as enf</w:t>
      </w:r>
      <w:r w:rsidRPr="00A10BEF">
        <w:rPr>
          <w:rFonts w:ascii="Trebuchet MS" w:hAnsi="Trebuchet MS" w:cs="Arial"/>
          <w:color w:val="000000"/>
        </w:rPr>
        <w:t xml:space="preserve">orce the </w:t>
      </w:r>
      <w:r w:rsidR="00A9586B" w:rsidRPr="00A10BEF">
        <w:rPr>
          <w:rFonts w:ascii="Trebuchet MS" w:hAnsi="Trebuchet MS" w:cs="Arial"/>
          <w:color w:val="000000"/>
        </w:rPr>
        <w:t>road</w:t>
      </w:r>
      <w:r w:rsidR="00435E6B" w:rsidRPr="00A10BEF">
        <w:rPr>
          <w:rFonts w:ascii="Trebuchet MS" w:hAnsi="Trebuchet MS" w:cs="Arial"/>
          <w:color w:val="000000"/>
        </w:rPr>
        <w:t xml:space="preserve"> traffic</w:t>
      </w:r>
      <w:r w:rsidR="00A9586B" w:rsidRPr="00A10BEF">
        <w:rPr>
          <w:rFonts w:ascii="Trebuchet MS" w:hAnsi="Trebuchet MS" w:cs="Arial"/>
          <w:color w:val="000000"/>
        </w:rPr>
        <w:t xml:space="preserve"> </w:t>
      </w:r>
      <w:r w:rsidRPr="00A10BEF">
        <w:rPr>
          <w:rFonts w:ascii="Trebuchet MS" w:hAnsi="Trebuchet MS" w:cs="Arial"/>
          <w:color w:val="000000"/>
        </w:rPr>
        <w:t>law</w:t>
      </w:r>
      <w:r w:rsidR="00A9586B" w:rsidRPr="00A10BEF">
        <w:rPr>
          <w:rFonts w:ascii="Trebuchet MS" w:hAnsi="Trebuchet MS" w:cs="Arial"/>
          <w:color w:val="000000"/>
        </w:rPr>
        <w:t>s and regulations</w:t>
      </w:r>
      <w:r w:rsidRPr="00A10BEF">
        <w:rPr>
          <w:rFonts w:ascii="Trebuchet MS" w:hAnsi="Trebuchet MS" w:cs="Arial"/>
          <w:color w:val="000000"/>
        </w:rPr>
        <w:t>.</w:t>
      </w:r>
    </w:p>
    <w:p w:rsidR="00692DC0" w:rsidRPr="00A10BEF" w:rsidRDefault="00186160">
      <w:pPr>
        <w:pStyle w:val="NormalWeb"/>
        <w:spacing w:before="0" w:after="390"/>
        <w:jc w:val="both"/>
        <w:rPr>
          <w:rFonts w:ascii="Trebuchet MS" w:hAnsi="Trebuchet MS" w:cs="Arial"/>
          <w:color w:val="000000" w:themeColor="text1"/>
        </w:rPr>
      </w:pPr>
      <w:r w:rsidRPr="00A10BEF">
        <w:rPr>
          <w:rFonts w:ascii="Trebuchet MS" w:hAnsi="Trebuchet MS" w:cs="Arial"/>
          <w:color w:val="000000"/>
        </w:rPr>
        <w:t>T</w:t>
      </w:r>
      <w:r w:rsidR="00365FC5" w:rsidRPr="00A10BEF">
        <w:rPr>
          <w:rFonts w:ascii="Trebuchet MS" w:hAnsi="Trebuchet MS" w:cs="Arial"/>
          <w:color w:val="000000"/>
        </w:rPr>
        <w:t xml:space="preserve">he Agency is not </w:t>
      </w:r>
      <w:r w:rsidR="00435E6B" w:rsidRPr="00A10BEF">
        <w:rPr>
          <w:rFonts w:ascii="Trebuchet MS" w:hAnsi="Trebuchet MS" w:cs="Arial"/>
          <w:color w:val="000000"/>
        </w:rPr>
        <w:t>going to allow itself to be arm-twisted</w:t>
      </w:r>
      <w:r w:rsidR="00365FC5" w:rsidRPr="00A10BEF">
        <w:rPr>
          <w:rFonts w:ascii="Trebuchet MS" w:hAnsi="Trebuchet MS" w:cs="Arial"/>
          <w:color w:val="000000"/>
        </w:rPr>
        <w:t xml:space="preserve"> by stakeholders who are refusing to engage with it, in an apparent effort to </w:t>
      </w:r>
      <w:r w:rsidR="00DE0741" w:rsidRPr="00A10BEF">
        <w:rPr>
          <w:rFonts w:ascii="Trebuchet MS" w:hAnsi="Trebuchet MS" w:cs="Arial"/>
          <w:color w:val="000000"/>
        </w:rPr>
        <w:t>inhibit</w:t>
      </w:r>
      <w:r w:rsidR="00365FC5" w:rsidRPr="00A10BEF">
        <w:rPr>
          <w:rFonts w:ascii="Trebuchet MS" w:hAnsi="Trebuchet MS" w:cs="Arial"/>
          <w:color w:val="000000"/>
        </w:rPr>
        <w:t xml:space="preserve"> the Agency from sanctioning </w:t>
      </w:r>
      <w:r w:rsidR="00A9586B" w:rsidRPr="00A10BEF">
        <w:rPr>
          <w:rFonts w:ascii="Trebuchet MS" w:hAnsi="Trebuchet MS" w:cs="Arial"/>
          <w:color w:val="000000"/>
        </w:rPr>
        <w:t xml:space="preserve">operators </w:t>
      </w:r>
      <w:r w:rsidR="005B0537" w:rsidRPr="00A10BEF">
        <w:rPr>
          <w:rFonts w:ascii="Trebuchet MS" w:hAnsi="Trebuchet MS" w:cs="Arial"/>
          <w:color w:val="000000"/>
        </w:rPr>
        <w:t xml:space="preserve">that may be </w:t>
      </w:r>
      <w:r w:rsidR="00A9586B" w:rsidRPr="00A10BEF">
        <w:rPr>
          <w:rFonts w:ascii="Trebuchet MS" w:hAnsi="Trebuchet MS" w:cs="Arial"/>
          <w:color w:val="000000"/>
        </w:rPr>
        <w:t>contravening the law.</w:t>
      </w:r>
    </w:p>
    <w:p w:rsidR="00692DC0" w:rsidRPr="00A10BEF" w:rsidRDefault="005B0537" w:rsidP="00A9586B">
      <w:pPr>
        <w:pStyle w:val="NormalWeb"/>
        <w:spacing w:before="0" w:after="390"/>
        <w:jc w:val="both"/>
        <w:rPr>
          <w:rFonts w:ascii="Trebuchet MS" w:hAnsi="Trebuchet MS" w:cs="Arial"/>
          <w:color w:val="000000" w:themeColor="text1"/>
        </w:rPr>
      </w:pPr>
      <w:r w:rsidRPr="00A10BEF">
        <w:rPr>
          <w:rFonts w:ascii="Trebuchet MS" w:hAnsi="Trebuchet MS" w:cs="Arial"/>
          <w:color w:val="000000"/>
        </w:rPr>
        <w:t xml:space="preserve">In the latest </w:t>
      </w:r>
      <w:r w:rsidR="003809F5" w:rsidRPr="00A10BEF">
        <w:rPr>
          <w:rFonts w:ascii="Trebuchet MS" w:hAnsi="Trebuchet MS" w:cs="Arial"/>
          <w:color w:val="000000"/>
        </w:rPr>
        <w:t>incident, five</w:t>
      </w:r>
      <w:r w:rsidR="00435E6B" w:rsidRPr="00A10BEF">
        <w:rPr>
          <w:rFonts w:ascii="Trebuchet MS" w:hAnsi="Trebuchet MS" w:cs="Arial"/>
          <w:color w:val="000000"/>
        </w:rPr>
        <w:t xml:space="preserve"> people died last F</w:t>
      </w:r>
      <w:r w:rsidR="00365FC5" w:rsidRPr="00A10BEF">
        <w:rPr>
          <w:rFonts w:ascii="Trebuchet MS" w:hAnsi="Trebuchet MS" w:cs="Arial"/>
          <w:color w:val="000000"/>
        </w:rPr>
        <w:t>riday in a road traffic accident which happened near Amad</w:t>
      </w:r>
      <w:r w:rsidR="00435E6B" w:rsidRPr="00A10BEF">
        <w:rPr>
          <w:rFonts w:ascii="Trebuchet MS" w:hAnsi="Trebuchet MS" w:cs="Arial"/>
          <w:color w:val="000000"/>
        </w:rPr>
        <w:t>ous Farm along the Great North R</w:t>
      </w:r>
      <w:r w:rsidR="00A9586B" w:rsidRPr="00A10BEF">
        <w:rPr>
          <w:rFonts w:ascii="Trebuchet MS" w:hAnsi="Trebuchet MS" w:cs="Arial"/>
          <w:color w:val="000000"/>
        </w:rPr>
        <w:t xml:space="preserve">oad around 06:30 hours in </w:t>
      </w:r>
      <w:proofErr w:type="spellStart"/>
      <w:r w:rsidR="00AC65F6" w:rsidRPr="00A10BEF">
        <w:rPr>
          <w:rFonts w:ascii="Trebuchet MS" w:hAnsi="Trebuchet MS" w:cs="Arial"/>
          <w:color w:val="000000"/>
        </w:rPr>
        <w:t>Kabwe</w:t>
      </w:r>
      <w:proofErr w:type="spellEnd"/>
      <w:r w:rsidR="00AC65F6" w:rsidRPr="00A10BEF">
        <w:rPr>
          <w:rFonts w:ascii="Trebuchet MS" w:hAnsi="Trebuchet MS" w:cs="Arial"/>
          <w:color w:val="000000"/>
          <w:shd w:val="clear" w:color="auto" w:fill="FFFFFF"/>
        </w:rPr>
        <w:t xml:space="preserve"> </w:t>
      </w:r>
      <w:r w:rsidR="00AC65F6">
        <w:rPr>
          <w:rFonts w:ascii="Trebuchet MS" w:hAnsi="Trebuchet MS" w:cs="Arial"/>
          <w:color w:val="000000"/>
          <w:shd w:val="clear" w:color="auto" w:fill="FFFFFF"/>
        </w:rPr>
        <w:t>after</w:t>
      </w:r>
      <w:r w:rsidR="00A9586B" w:rsidRPr="00A10BEF">
        <w:rPr>
          <w:rFonts w:ascii="Trebuchet MS" w:hAnsi="Trebuchet MS" w:cs="Arial"/>
          <w:color w:val="000000"/>
          <w:shd w:val="clear" w:color="auto" w:fill="FFFFFF"/>
        </w:rPr>
        <w:t xml:space="preserve"> the driver of a</w:t>
      </w:r>
      <w:r w:rsidR="00365FC5" w:rsidRPr="00A10BEF">
        <w:rPr>
          <w:rFonts w:ascii="Trebuchet MS" w:hAnsi="Trebuchet MS" w:cs="Arial"/>
          <w:color w:val="000000"/>
          <w:shd w:val="clear" w:color="auto" w:fill="FFFFFF"/>
        </w:rPr>
        <w:t xml:space="preserve"> </w:t>
      </w:r>
      <w:proofErr w:type="spellStart"/>
      <w:r w:rsidR="00365FC5" w:rsidRPr="00A10BEF">
        <w:rPr>
          <w:rFonts w:ascii="Trebuchet MS" w:hAnsi="Trebuchet MS" w:cs="Arial"/>
          <w:color w:val="000000"/>
          <w:shd w:val="clear" w:color="auto" w:fill="FFFFFF"/>
        </w:rPr>
        <w:t>Likili</w:t>
      </w:r>
      <w:proofErr w:type="spellEnd"/>
      <w:r w:rsidR="00A9586B" w:rsidRPr="00A10BEF">
        <w:rPr>
          <w:rFonts w:ascii="Trebuchet MS" w:hAnsi="Trebuchet MS" w:cs="Arial"/>
          <w:color w:val="000000"/>
          <w:shd w:val="clear" w:color="auto" w:fill="FFFFFF"/>
        </w:rPr>
        <w:t xml:space="preserve"> </w:t>
      </w:r>
      <w:r w:rsidR="00DE0741" w:rsidRPr="00A10BEF">
        <w:rPr>
          <w:rFonts w:ascii="Trebuchet MS" w:hAnsi="Trebuchet MS" w:cs="Arial"/>
          <w:color w:val="000000"/>
          <w:shd w:val="clear" w:color="auto" w:fill="FFFFFF"/>
        </w:rPr>
        <w:t>bus tried</w:t>
      </w:r>
      <w:r w:rsidR="00365FC5" w:rsidRPr="00A10BEF">
        <w:rPr>
          <w:rFonts w:ascii="Trebuchet MS" w:hAnsi="Trebuchet MS" w:cs="Arial"/>
          <w:color w:val="000000"/>
          <w:shd w:val="clear" w:color="auto" w:fill="FFFFFF"/>
        </w:rPr>
        <w:t xml:space="preserve"> to improperly overtake a F</w:t>
      </w:r>
      <w:r w:rsidR="00A9586B" w:rsidRPr="00A10BEF">
        <w:rPr>
          <w:rFonts w:ascii="Trebuchet MS" w:hAnsi="Trebuchet MS" w:cs="Arial"/>
          <w:color w:val="000000"/>
          <w:shd w:val="clear" w:color="auto" w:fill="FFFFFF"/>
        </w:rPr>
        <w:t>reightliner truck</w:t>
      </w:r>
      <w:r w:rsidR="00365FC5" w:rsidRPr="00A10BEF">
        <w:rPr>
          <w:rFonts w:ascii="Trebuchet MS" w:hAnsi="Trebuchet MS" w:cs="Arial"/>
          <w:color w:val="000000"/>
          <w:shd w:val="clear" w:color="auto" w:fill="FFFFFF"/>
        </w:rPr>
        <w:t xml:space="preserve"> in a curve. </w:t>
      </w:r>
    </w:p>
    <w:p w:rsidR="00692DC0" w:rsidRPr="00A10BEF" w:rsidRDefault="00A9586B" w:rsidP="00A9586B">
      <w:pPr>
        <w:pStyle w:val="NormalWeb"/>
        <w:spacing w:before="0" w:after="0"/>
        <w:rPr>
          <w:rFonts w:ascii="Trebuchet MS" w:hAnsi="Trebuchet MS" w:cs="Arial"/>
          <w:color w:val="000000"/>
          <w:shd w:val="clear" w:color="auto" w:fill="FFFFFF"/>
        </w:rPr>
      </w:pPr>
      <w:r w:rsidRPr="00A10BEF">
        <w:rPr>
          <w:rFonts w:ascii="Trebuchet MS" w:hAnsi="Trebuchet MS" w:cs="Arial"/>
          <w:color w:val="000000"/>
          <w:shd w:val="clear" w:color="auto" w:fill="FFFFFF"/>
        </w:rPr>
        <w:t xml:space="preserve">The RTSA has </w:t>
      </w:r>
      <w:r w:rsidR="00DE0741" w:rsidRPr="00A10BEF">
        <w:rPr>
          <w:rFonts w:ascii="Trebuchet MS" w:hAnsi="Trebuchet MS" w:cs="Arial"/>
          <w:color w:val="000000"/>
          <w:shd w:val="clear" w:color="auto" w:fill="FFFFFF"/>
        </w:rPr>
        <w:t>reiterated</w:t>
      </w:r>
      <w:r w:rsidRPr="00A10BEF">
        <w:rPr>
          <w:rFonts w:ascii="Trebuchet MS" w:hAnsi="Trebuchet MS" w:cs="Arial"/>
          <w:color w:val="000000"/>
          <w:shd w:val="clear" w:color="auto" w:fill="FFFFFF"/>
        </w:rPr>
        <w:t xml:space="preserve"> its </w:t>
      </w:r>
      <w:r w:rsidR="00DE0741" w:rsidRPr="00A10BEF">
        <w:rPr>
          <w:rFonts w:ascii="Trebuchet MS" w:hAnsi="Trebuchet MS" w:cs="Arial"/>
          <w:color w:val="000000"/>
          <w:shd w:val="clear" w:color="auto" w:fill="FFFFFF"/>
        </w:rPr>
        <w:t xml:space="preserve">call to </w:t>
      </w:r>
      <w:r w:rsidR="00365FC5" w:rsidRPr="00A10BEF">
        <w:rPr>
          <w:rFonts w:ascii="Trebuchet MS" w:hAnsi="Trebuchet MS" w:cs="Arial"/>
          <w:color w:val="000000"/>
          <w:shd w:val="clear" w:color="auto" w:fill="FFFFFF"/>
        </w:rPr>
        <w:t>all Public Service Vehicle (PSV)</w:t>
      </w:r>
      <w:r w:rsidR="00DE0741" w:rsidRPr="00A10BEF">
        <w:rPr>
          <w:rFonts w:ascii="Trebuchet MS" w:hAnsi="Trebuchet MS" w:cs="Arial"/>
          <w:color w:val="000000"/>
          <w:shd w:val="clear" w:color="auto" w:fill="FFFFFF"/>
        </w:rPr>
        <w:t xml:space="preserve"> driver</w:t>
      </w:r>
      <w:r w:rsidR="00A13CC1">
        <w:rPr>
          <w:rFonts w:ascii="Trebuchet MS" w:hAnsi="Trebuchet MS" w:cs="Arial"/>
          <w:color w:val="000000"/>
          <w:shd w:val="clear" w:color="auto" w:fill="FFFFFF"/>
        </w:rPr>
        <w:t>s</w:t>
      </w:r>
      <w:bookmarkStart w:id="0" w:name="_GoBack"/>
      <w:bookmarkEnd w:id="0"/>
      <w:r w:rsidR="00DE0741" w:rsidRPr="00A10BEF">
        <w:rPr>
          <w:rFonts w:ascii="Trebuchet MS" w:hAnsi="Trebuchet MS" w:cs="Arial"/>
          <w:color w:val="000000"/>
          <w:shd w:val="clear" w:color="auto" w:fill="FFFFFF"/>
        </w:rPr>
        <w:t xml:space="preserve"> to always adhere to </w:t>
      </w:r>
      <w:r w:rsidR="00365FC5" w:rsidRPr="00A10BEF">
        <w:rPr>
          <w:rFonts w:ascii="Trebuchet MS" w:hAnsi="Trebuchet MS" w:cs="Arial"/>
          <w:color w:val="000000"/>
          <w:shd w:val="clear" w:color="auto" w:fill="FFFFFF"/>
        </w:rPr>
        <w:t>road traffic laws and regulations in order to avoid road traffic accidents as well as being in conflict with the law.</w:t>
      </w:r>
    </w:p>
    <w:p w:rsidR="00A10BEF" w:rsidRPr="00A10BEF" w:rsidRDefault="002453FB" w:rsidP="00A10BE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Agency would like to urge members of the Public to report bad, careless and dangerous drivers to the RTSA National Call Centre on the toll-free line-983 and the </w:t>
      </w:r>
      <w:r w:rsidR="0085560E">
        <w:rPr>
          <w:rFonts w:ascii="Trebuchet MS" w:hAnsi="Trebuchet MS"/>
          <w:sz w:val="24"/>
          <w:szCs w:val="24"/>
        </w:rPr>
        <w:t>WhatsApp</w:t>
      </w:r>
      <w:r>
        <w:rPr>
          <w:rFonts w:ascii="Trebuchet MS" w:hAnsi="Trebuchet MS"/>
          <w:sz w:val="24"/>
          <w:szCs w:val="24"/>
        </w:rPr>
        <w:t xml:space="preserve"> line 0965-429499.</w:t>
      </w:r>
    </w:p>
    <w:p w:rsidR="002453FB" w:rsidRDefault="002453FB" w:rsidP="00A10BEF">
      <w:pPr>
        <w:pStyle w:val="NoSpacing"/>
        <w:rPr>
          <w:rFonts w:ascii="Trebuchet MS" w:hAnsi="Trebuchet MS"/>
          <w:b/>
          <w:color w:val="000000"/>
          <w:sz w:val="24"/>
          <w:szCs w:val="24"/>
        </w:rPr>
      </w:pPr>
    </w:p>
    <w:p w:rsidR="00692DC0" w:rsidRPr="00A10BEF" w:rsidRDefault="00365FC5" w:rsidP="0085560E">
      <w:pPr>
        <w:pStyle w:val="NoSpacing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A10BEF">
        <w:rPr>
          <w:rFonts w:ascii="Trebuchet MS" w:hAnsi="Trebuchet MS"/>
          <w:b/>
          <w:color w:val="000000"/>
          <w:sz w:val="24"/>
          <w:szCs w:val="24"/>
        </w:rPr>
        <w:t>Issued by:</w:t>
      </w:r>
    </w:p>
    <w:p w:rsidR="00692DC0" w:rsidRPr="00A10BEF" w:rsidRDefault="005F0831" w:rsidP="000D3749">
      <w:pPr>
        <w:pStyle w:val="NoSpacing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 xml:space="preserve">The </w:t>
      </w:r>
      <w:r w:rsidR="00365FC5" w:rsidRPr="00A10BEF">
        <w:rPr>
          <w:rFonts w:ascii="Trebuchet MS" w:hAnsi="Trebuchet MS"/>
          <w:b/>
          <w:color w:val="000000"/>
          <w:sz w:val="24"/>
          <w:szCs w:val="24"/>
        </w:rPr>
        <w:t>Public Relation</w:t>
      </w:r>
      <w:r w:rsidR="0085560E">
        <w:rPr>
          <w:rFonts w:ascii="Trebuchet MS" w:hAnsi="Trebuchet MS"/>
          <w:b/>
          <w:color w:val="000000"/>
          <w:sz w:val="24"/>
          <w:szCs w:val="24"/>
        </w:rPr>
        <w:t>s Department</w:t>
      </w:r>
    </w:p>
    <w:sectPr w:rsidR="00692DC0" w:rsidRPr="00A10B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D4"/>
    <w:rsid w:val="000A14FF"/>
    <w:rsid w:val="000B190E"/>
    <w:rsid w:val="000B6F0A"/>
    <w:rsid w:val="000D3749"/>
    <w:rsid w:val="0015598F"/>
    <w:rsid w:val="00186160"/>
    <w:rsid w:val="002453FB"/>
    <w:rsid w:val="002A5080"/>
    <w:rsid w:val="00365FC5"/>
    <w:rsid w:val="003809F5"/>
    <w:rsid w:val="00382923"/>
    <w:rsid w:val="00422C85"/>
    <w:rsid w:val="00435E6B"/>
    <w:rsid w:val="005B0537"/>
    <w:rsid w:val="005F0831"/>
    <w:rsid w:val="00652B20"/>
    <w:rsid w:val="00692DC0"/>
    <w:rsid w:val="00797E73"/>
    <w:rsid w:val="00820AD2"/>
    <w:rsid w:val="0085560E"/>
    <w:rsid w:val="00A10BEF"/>
    <w:rsid w:val="00A13CC1"/>
    <w:rsid w:val="00A25EBF"/>
    <w:rsid w:val="00A9586B"/>
    <w:rsid w:val="00AC65F6"/>
    <w:rsid w:val="00B26B73"/>
    <w:rsid w:val="00B978AF"/>
    <w:rsid w:val="00BA1FEE"/>
    <w:rsid w:val="00BE1845"/>
    <w:rsid w:val="00CF21D4"/>
    <w:rsid w:val="00D60026"/>
    <w:rsid w:val="00DE0741"/>
    <w:rsid w:val="00E832E8"/>
    <w:rsid w:val="00EB47D6"/>
    <w:rsid w:val="00EB5970"/>
    <w:rsid w:val="00EC2FA4"/>
    <w:rsid w:val="00ED58A7"/>
    <w:rsid w:val="00F00C47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1B3B"/>
  <w15:chartTrackingRefBased/>
  <w15:docId w15:val="{04F22940-F476-47F3-AEE4-98E8447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3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69E4-5572-41E2-856B-68C22B0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dc:description/>
  <cp:lastModifiedBy>Chrispine Mukonka</cp:lastModifiedBy>
  <cp:revision>2</cp:revision>
  <cp:lastPrinted>2023-08-02T14:55:00Z</cp:lastPrinted>
  <dcterms:created xsi:type="dcterms:W3CDTF">2023-08-03T15:35:00Z</dcterms:created>
  <dcterms:modified xsi:type="dcterms:W3CDTF">2023-08-03T15:35:00Z</dcterms:modified>
</cp:coreProperties>
</file>